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34CA281F" w:rsidR="00744833" w:rsidRPr="00744833" w:rsidRDefault="009B2CFF" w:rsidP="00744833">
      <w:bookmarkStart w:id="0" w:name="_GoBack"/>
      <w:bookmarkEnd w:id="0"/>
      <w:r w:rsidRPr="00FC33B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6E6D0C" wp14:editId="0F535C0D">
                <wp:simplePos x="0" y="0"/>
                <wp:positionH relativeFrom="column">
                  <wp:posOffset>-227330</wp:posOffset>
                </wp:positionH>
                <wp:positionV relativeFrom="paragraph">
                  <wp:posOffset>-1163642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A788C" w14:textId="62CED2A5" w:rsidR="00FC33B2" w:rsidRPr="00AF77CA" w:rsidRDefault="00FC33B2" w:rsidP="00FC33B2">
                            <w:pPr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</w:pPr>
                            <w:r w:rsidRPr="00AF77CA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 xml:space="preserve">For the Safety of our Community!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6E6D0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7.9pt;margin-top:-91.65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" filled="f" stroked="f" strokeweight=".5pt">
                <v:textbox style="mso-fit-shape-to-text:t">
                  <w:txbxContent>
                    <w:p w14:paraId="697A788C" w14:textId="62CED2A5" w:rsidR="00FC33B2" w:rsidRPr="00AF77CA" w:rsidRDefault="00FC33B2" w:rsidP="00FC33B2">
                      <w:pPr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</w:pPr>
                      <w:r w:rsidRPr="00AF77CA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 xml:space="preserve">For the Safety of our Community!  </w:t>
                      </w:r>
                    </w:p>
                  </w:txbxContent>
                </v:textbox>
              </v:shape>
            </w:pict>
          </mc:Fallback>
        </mc:AlternateContent>
      </w:r>
      <w:r w:rsidRPr="00FC33B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A15D64" wp14:editId="4F574A6B">
                <wp:simplePos x="0" y="0"/>
                <wp:positionH relativeFrom="margin">
                  <wp:posOffset>-245110</wp:posOffset>
                </wp:positionH>
                <wp:positionV relativeFrom="paragraph">
                  <wp:posOffset>-670247</wp:posOffset>
                </wp:positionV>
                <wp:extent cx="6183630" cy="562287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630" cy="5622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F8F78" w14:textId="092AE27F" w:rsidR="00FC33B2" w:rsidRPr="00F5358F" w:rsidRDefault="00F5358F" w:rsidP="009B2CFF">
                            <w:pPr>
                              <w:spacing w:line="1540" w:lineRule="exact"/>
                              <w:rPr>
                                <w:rFonts w:ascii="Impact" w:hAnsi="Impact"/>
                                <w:color w:val="FFFFCC"/>
                                <w:sz w:val="154"/>
                                <w:szCs w:val="154"/>
                              </w:rPr>
                            </w:pPr>
                            <w:r w:rsidRPr="00F5358F">
                              <w:rPr>
                                <w:rFonts w:ascii="Impact" w:hAnsi="Impact"/>
                                <w:color w:val="FFFFCC"/>
                                <w:sz w:val="154"/>
                                <w:szCs w:val="154"/>
                              </w:rPr>
                              <w:t xml:space="preserve">Waterfront </w:t>
                            </w:r>
                            <w:r w:rsidRPr="00F5358F">
                              <w:rPr>
                                <w:rFonts w:ascii="Impact" w:hAnsi="Impact"/>
                                <w:color w:val="FFFFCC"/>
                                <w:sz w:val="154"/>
                                <w:szCs w:val="154"/>
                              </w:rPr>
                              <w:br/>
                              <w:t xml:space="preserve">is </w:t>
                            </w:r>
                            <w:r w:rsidR="009B2CFF">
                              <w:rPr>
                                <w:rFonts w:ascii="Impact" w:hAnsi="Impact"/>
                                <w:color w:val="FFFFCC"/>
                                <w:sz w:val="154"/>
                                <w:szCs w:val="154"/>
                              </w:rPr>
                              <w:t xml:space="preserve">Temporarily </w:t>
                            </w:r>
                            <w:r w:rsidRPr="00F5358F">
                              <w:rPr>
                                <w:rFonts w:ascii="Impact" w:hAnsi="Impact"/>
                                <w:color w:val="FFFFCC"/>
                                <w:sz w:val="154"/>
                                <w:szCs w:val="154"/>
                              </w:rPr>
                              <w:t>Closed!</w:t>
                            </w:r>
                          </w:p>
                          <w:p w14:paraId="52BDF9AF" w14:textId="255F13E8" w:rsidR="00FC33B2" w:rsidRPr="00AF77CA" w:rsidRDefault="00FC33B2" w:rsidP="00FC33B2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72"/>
                                <w:szCs w:val="132"/>
                              </w:rPr>
                            </w:pPr>
                            <w:r w:rsidRPr="00FC33B2">
                              <w:rPr>
                                <w:rFonts w:ascii="Impact" w:hAnsi="Impact"/>
                                <w:color w:val="FFFFFF" w:themeColor="background1"/>
                                <w:sz w:val="72"/>
                                <w:szCs w:val="132"/>
                              </w:rPr>
                              <w:t>Enjoy our Open Space Instead and Keep 6 Feet Apart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5D64" id="Text Box 2" o:spid="_x0000_s1027" type="#_x0000_t202" style="position:absolute;margin-left:-19.3pt;margin-top:-52.8pt;width:486.9pt;height:442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" filled="f" stroked="f" strokeweight=".5pt">
                <v:textbox>
                  <w:txbxContent>
                    <w:p w14:paraId="1A6F8F78" w14:textId="092AE27F" w:rsidR="00FC33B2" w:rsidRPr="00F5358F" w:rsidRDefault="00F5358F" w:rsidP="009B2CFF">
                      <w:pPr>
                        <w:spacing w:line="1540" w:lineRule="exact"/>
                        <w:rPr>
                          <w:rFonts w:ascii="Impact" w:hAnsi="Impact"/>
                          <w:color w:val="FFFFCC"/>
                          <w:sz w:val="154"/>
                          <w:szCs w:val="154"/>
                        </w:rPr>
                      </w:pPr>
                      <w:r w:rsidRPr="00F5358F">
                        <w:rPr>
                          <w:rFonts w:ascii="Impact" w:hAnsi="Impact"/>
                          <w:color w:val="FFFFCC"/>
                          <w:sz w:val="154"/>
                          <w:szCs w:val="154"/>
                        </w:rPr>
                        <w:t xml:space="preserve">Waterfront </w:t>
                      </w:r>
                      <w:r w:rsidRPr="00F5358F">
                        <w:rPr>
                          <w:rFonts w:ascii="Impact" w:hAnsi="Impact"/>
                          <w:color w:val="FFFFCC"/>
                          <w:sz w:val="154"/>
                          <w:szCs w:val="154"/>
                        </w:rPr>
                        <w:br/>
                        <w:t xml:space="preserve">is </w:t>
                      </w:r>
                      <w:r w:rsidR="009B2CFF">
                        <w:rPr>
                          <w:rFonts w:ascii="Impact" w:hAnsi="Impact"/>
                          <w:color w:val="FFFFCC"/>
                          <w:sz w:val="154"/>
                          <w:szCs w:val="154"/>
                        </w:rPr>
                        <w:t xml:space="preserve">Temporarily </w:t>
                      </w:r>
                      <w:r w:rsidRPr="00F5358F">
                        <w:rPr>
                          <w:rFonts w:ascii="Impact" w:hAnsi="Impact"/>
                          <w:color w:val="FFFFCC"/>
                          <w:sz w:val="154"/>
                          <w:szCs w:val="154"/>
                        </w:rPr>
                        <w:t>Closed!</w:t>
                      </w:r>
                    </w:p>
                    <w:p w14:paraId="52BDF9AF" w14:textId="255F13E8" w:rsidR="00FC33B2" w:rsidRPr="00AF77CA" w:rsidRDefault="00FC33B2" w:rsidP="00FC33B2">
                      <w:pPr>
                        <w:rPr>
                          <w:rFonts w:ascii="Impact" w:hAnsi="Impact"/>
                          <w:color w:val="FFFFFF" w:themeColor="background1"/>
                          <w:sz w:val="72"/>
                          <w:szCs w:val="132"/>
                        </w:rPr>
                      </w:pPr>
                      <w:r w:rsidRPr="00FC33B2">
                        <w:rPr>
                          <w:rFonts w:ascii="Impact" w:hAnsi="Impact"/>
                          <w:color w:val="FFFFFF" w:themeColor="background1"/>
                          <w:sz w:val="72"/>
                          <w:szCs w:val="132"/>
                        </w:rPr>
                        <w:t>Enjoy our Open Space Instead and Keep 6 Feet Apart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58F">
        <w:rPr>
          <w:noProof/>
        </w:rPr>
        <w:drawing>
          <wp:anchor distT="0" distB="0" distL="114300" distR="114300" simplePos="0" relativeHeight="251709440" behindDoc="1" locked="0" layoutInCell="1" allowOverlap="1" wp14:anchorId="2AEC0491" wp14:editId="228E5567">
            <wp:simplePos x="0" y="0"/>
            <wp:positionH relativeFrom="page">
              <wp:posOffset>-236220</wp:posOffset>
            </wp:positionH>
            <wp:positionV relativeFrom="paragraph">
              <wp:posOffset>-5372100</wp:posOffset>
            </wp:positionV>
            <wp:extent cx="7992745" cy="10343515"/>
            <wp:effectExtent l="0" t="0" r="825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745" cy="1034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E4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901D6" wp14:editId="0C7B2C18">
                <wp:simplePos x="0" y="0"/>
                <wp:positionH relativeFrom="column">
                  <wp:posOffset>-286603</wp:posOffset>
                </wp:positionH>
                <wp:positionV relativeFrom="paragraph">
                  <wp:posOffset>4031207</wp:posOffset>
                </wp:positionV>
                <wp:extent cx="4107976" cy="645795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976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4B5F9E58" w:rsidR="00AF77CA" w:rsidRPr="00A54932" w:rsidRDefault="00ED7E43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Find more resources from </w:t>
                            </w:r>
                            <w:r w:rsidR="00AF77CA"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 w:rsidR="00AF77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="00AF77CA"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5" w:history="1">
                              <w:r w:rsidR="00AF77CA"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3901D6" id="Text Box 1252" o:spid="_x0000_s1028" type="#_x0000_t202" style="position:absolute;margin-left:-22.55pt;margin-top:317.4pt;width:323.45pt;height:50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4B5F9E58" w:rsidR="00AF77CA" w:rsidRPr="00A54932" w:rsidRDefault="00ED7E43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Find more resources from </w:t>
                      </w:r>
                      <w:r w:rsidR="00AF77CA"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 w:rsidR="00AF77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="00AF77CA"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6" w:history="1">
                        <w:r w:rsidR="00AF77CA"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D7E43">
        <w:rPr>
          <w:rFonts w:ascii="Arial" w:hAnsi="Arial" w:cs="Arial"/>
          <w:b/>
          <w:bCs/>
          <w:i/>
          <w:noProof/>
          <w:color w:val="FFFFFF" w:themeColor="background1"/>
          <w:kern w:val="24"/>
          <w:sz w:val="20"/>
          <w:szCs w:val="16"/>
          <w:u w:val="single"/>
        </w:rPr>
        <w:drawing>
          <wp:anchor distT="0" distB="0" distL="114300" distR="114300" simplePos="0" relativeHeight="251716608" behindDoc="0" locked="0" layoutInCell="1" allowOverlap="1" wp14:anchorId="283BF8F4" wp14:editId="4A720CCC">
            <wp:simplePos x="0" y="0"/>
            <wp:positionH relativeFrom="column">
              <wp:posOffset>5254388</wp:posOffset>
            </wp:positionH>
            <wp:positionV relativeFrom="paragraph">
              <wp:posOffset>3698543</wp:posOffset>
            </wp:positionV>
            <wp:extent cx="1218565" cy="664210"/>
            <wp:effectExtent l="0" t="0" r="63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EEC7B" wp14:editId="4929732B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38E11E" id="Straight Connector 1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BF5F6" wp14:editId="49378D1F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29A14" id="Straight Connector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DC549" wp14:editId="3DF6785B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796E6" id="Straight Connector 1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1832" wp14:editId="07D1078A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C4487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AF6A5" wp14:editId="1A751D04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0C3B0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6ECB6" wp14:editId="4B13B5D1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8ACDB" id="Straight Connector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2F981" wp14:editId="149A96E4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84A1C" id="Straight Connector 1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782E" wp14:editId="2C5E3DE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E65C9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97B72" wp14:editId="6D81848D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B9156" id="Straight Connector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701A5" wp14:editId="1996EA7D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C8099" id="Straight Connector 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14610A"/>
    <w:rsid w:val="002D73EA"/>
    <w:rsid w:val="0042103E"/>
    <w:rsid w:val="00424F7E"/>
    <w:rsid w:val="00611750"/>
    <w:rsid w:val="00744833"/>
    <w:rsid w:val="0085305B"/>
    <w:rsid w:val="00882F0F"/>
    <w:rsid w:val="00976E1B"/>
    <w:rsid w:val="009B2CFF"/>
    <w:rsid w:val="00A54932"/>
    <w:rsid w:val="00A61E9E"/>
    <w:rsid w:val="00AF77CA"/>
    <w:rsid w:val="00B211AD"/>
    <w:rsid w:val="00BB1DAC"/>
    <w:rsid w:val="00C50893"/>
    <w:rsid w:val="00E029EF"/>
    <w:rsid w:val="00E46F27"/>
    <w:rsid w:val="00ED7E43"/>
    <w:rsid w:val="00F5358F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ampgroundandhospitalityinsure.com/" TargetMode="External"/><Relationship Id="rId5" Type="http://schemas.openxmlformats.org/officeDocument/2006/relationships/hyperlink" Target="http://www.campgroundandhospitalityinsure.com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dcterms:created xsi:type="dcterms:W3CDTF">2020-06-12T14:35:00Z</dcterms:created>
  <dcterms:modified xsi:type="dcterms:W3CDTF">2020-06-12T14:35:00Z</dcterms:modified>
</cp:coreProperties>
</file>