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51F7" w14:textId="774808DE" w:rsidR="00744833" w:rsidRPr="00744833" w:rsidRDefault="00E014F8" w:rsidP="00744833">
      <w:bookmarkStart w:id="0" w:name="_GoBack"/>
      <w:bookmarkEnd w:id="0"/>
      <w:r w:rsidRPr="00FC33B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891DB8" wp14:editId="5DA19E78">
                <wp:simplePos x="0" y="0"/>
                <wp:positionH relativeFrom="margin">
                  <wp:posOffset>-409575</wp:posOffset>
                </wp:positionH>
                <wp:positionV relativeFrom="paragraph">
                  <wp:posOffset>-1266825</wp:posOffset>
                </wp:positionV>
                <wp:extent cx="6781800" cy="26384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8EC1B" w14:textId="77777777" w:rsidR="00E014F8" w:rsidRPr="00E014F8" w:rsidRDefault="00E014F8" w:rsidP="00E014F8">
                            <w:pPr>
                              <w:spacing w:line="1240" w:lineRule="exact"/>
                              <w:rPr>
                                <w:rFonts w:ascii="Impact" w:hAnsi="Impact"/>
                                <w:color w:val="FFFFCC"/>
                                <w:sz w:val="120"/>
                                <w:szCs w:val="120"/>
                              </w:rPr>
                            </w:pPr>
                            <w:r w:rsidRPr="00E014F8">
                              <w:rPr>
                                <w:rFonts w:ascii="Impact" w:hAnsi="Impact"/>
                                <w:color w:val="FFFFCC"/>
                                <w:sz w:val="120"/>
                                <w:szCs w:val="120"/>
                              </w:rPr>
                              <w:t xml:space="preserve">Elevator </w:t>
                            </w:r>
                            <w:r w:rsidRPr="00E014F8">
                              <w:rPr>
                                <w:rFonts w:ascii="Impact" w:hAnsi="Impact"/>
                                <w:color w:val="FFFFCC"/>
                                <w:sz w:val="120"/>
                                <w:szCs w:val="120"/>
                              </w:rPr>
                              <w:t xml:space="preserve">Capacity </w:t>
                            </w:r>
                          </w:p>
                          <w:p w14:paraId="502664C3" w14:textId="46BCFFAA" w:rsidR="00E014F8" w:rsidRPr="00E014F8" w:rsidRDefault="00E014F8" w:rsidP="00E014F8">
                            <w:pPr>
                              <w:spacing w:line="1240" w:lineRule="exact"/>
                              <w:rPr>
                                <w:rFonts w:ascii="Impact" w:hAnsi="Impact"/>
                                <w:color w:val="FFFFCC"/>
                                <w:sz w:val="120"/>
                                <w:szCs w:val="120"/>
                              </w:rPr>
                            </w:pPr>
                            <w:r w:rsidRPr="00E014F8">
                              <w:rPr>
                                <w:rFonts w:ascii="Impact" w:hAnsi="Impact"/>
                                <w:color w:val="FFFFCC"/>
                                <w:sz w:val="120"/>
                                <w:szCs w:val="120"/>
                              </w:rPr>
                              <w:t>is Limited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91D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.25pt;margin-top:-99.75pt;width:534pt;height:20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" filled="f" stroked="f" strokeweight=".5pt">
                <v:textbox>
                  <w:txbxContent>
                    <w:p w14:paraId="5BA8EC1B" w14:textId="77777777" w:rsidR="00E014F8" w:rsidRPr="00E014F8" w:rsidRDefault="00E014F8" w:rsidP="00E014F8">
                      <w:pPr>
                        <w:spacing w:line="1240" w:lineRule="exact"/>
                        <w:rPr>
                          <w:rFonts w:ascii="Impact" w:hAnsi="Impact"/>
                          <w:color w:val="FFFFCC"/>
                          <w:sz w:val="120"/>
                          <w:szCs w:val="120"/>
                        </w:rPr>
                      </w:pPr>
                      <w:r w:rsidRPr="00E014F8">
                        <w:rPr>
                          <w:rFonts w:ascii="Impact" w:hAnsi="Impact"/>
                          <w:color w:val="FFFFCC"/>
                          <w:sz w:val="120"/>
                          <w:szCs w:val="120"/>
                        </w:rPr>
                        <w:t xml:space="preserve">Elevator </w:t>
                      </w:r>
                      <w:r w:rsidRPr="00E014F8">
                        <w:rPr>
                          <w:rFonts w:ascii="Impact" w:hAnsi="Impact"/>
                          <w:color w:val="FFFFCC"/>
                          <w:sz w:val="120"/>
                          <w:szCs w:val="120"/>
                        </w:rPr>
                        <w:t xml:space="preserve">Capacity </w:t>
                      </w:r>
                    </w:p>
                    <w:p w14:paraId="502664C3" w14:textId="46BCFFAA" w:rsidR="00E014F8" w:rsidRPr="00E014F8" w:rsidRDefault="00E014F8" w:rsidP="00E014F8">
                      <w:pPr>
                        <w:spacing w:line="1240" w:lineRule="exact"/>
                        <w:rPr>
                          <w:rFonts w:ascii="Impact" w:hAnsi="Impact"/>
                          <w:color w:val="FFFFCC"/>
                          <w:sz w:val="120"/>
                          <w:szCs w:val="120"/>
                        </w:rPr>
                      </w:pPr>
                      <w:r w:rsidRPr="00E014F8">
                        <w:rPr>
                          <w:rFonts w:ascii="Impact" w:hAnsi="Impact"/>
                          <w:color w:val="FFFFCC"/>
                          <w:sz w:val="120"/>
                          <w:szCs w:val="120"/>
                        </w:rPr>
                        <w:t>is Limited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86262C" wp14:editId="273B879E">
                <wp:simplePos x="0" y="0"/>
                <wp:positionH relativeFrom="page">
                  <wp:align>right</wp:align>
                </wp:positionH>
                <wp:positionV relativeFrom="paragraph">
                  <wp:posOffset>1628775</wp:posOffset>
                </wp:positionV>
                <wp:extent cx="7599680" cy="24003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968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E046B" w14:textId="1CA2D18A" w:rsidR="00E014F8" w:rsidRPr="00E014F8" w:rsidRDefault="00E014F8" w:rsidP="00E014F8">
                            <w:pPr>
                              <w:spacing w:after="120" w:line="240" w:lineRule="auto"/>
                              <w:ind w:left="360"/>
                              <w:rPr>
                                <w:rFonts w:ascii="Arial Narrow" w:hAnsi="Arial Narrow"/>
                                <w:b/>
                                <w:sz w:val="72"/>
                                <w:szCs w:val="52"/>
                              </w:rPr>
                            </w:pPr>
                            <w:r w:rsidRPr="00E014F8">
                              <w:rPr>
                                <w:rFonts w:ascii="Arial Narrow" w:hAnsi="Arial Narrow"/>
                                <w:b/>
                                <w:sz w:val="72"/>
                                <w:szCs w:val="52"/>
                              </w:rPr>
                              <w:t>T</w:t>
                            </w:r>
                            <w:r w:rsidRPr="00E014F8">
                              <w:rPr>
                                <w:rFonts w:ascii="Arial Narrow" w:hAnsi="Arial Narrow"/>
                                <w:b/>
                                <w:sz w:val="72"/>
                                <w:szCs w:val="52"/>
                              </w:rPr>
                              <w:t xml:space="preserve">o ensure a safe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72"/>
                                <w:szCs w:val="52"/>
                              </w:rPr>
                              <w:t>&amp;</w:t>
                            </w:r>
                            <w:r w:rsidRPr="00E014F8">
                              <w:rPr>
                                <w:rFonts w:ascii="Arial Narrow" w:hAnsi="Arial Narrow"/>
                                <w:b/>
                                <w:sz w:val="72"/>
                                <w:szCs w:val="52"/>
                              </w:rPr>
                              <w:t xml:space="preserve"> sanitary center,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72"/>
                                <w:szCs w:val="52"/>
                              </w:rPr>
                              <w:br/>
                            </w:r>
                            <w:r w:rsidRPr="00E014F8">
                              <w:rPr>
                                <w:rFonts w:ascii="Arial Narrow" w:hAnsi="Arial Narrow"/>
                                <w:b/>
                                <w:sz w:val="72"/>
                                <w:szCs w:val="52"/>
                              </w:rPr>
                              <w:t xml:space="preserve">the elevator capacity is limited to </w:t>
                            </w:r>
                            <w:r w:rsidRPr="00E014F8">
                              <w:rPr>
                                <w:rFonts w:ascii="Arial Narrow" w:hAnsi="Arial Narrow"/>
                                <w:b/>
                                <w:color w:val="FF0000"/>
                                <w:sz w:val="72"/>
                                <w:szCs w:val="52"/>
                              </w:rPr>
                              <w:t>[</w:t>
                            </w:r>
                            <w:r w:rsidRPr="00E014F8">
                              <w:rPr>
                                <w:rFonts w:ascii="Arial Narrow" w:hAnsi="Arial Narrow"/>
                                <w:b/>
                                <w:color w:val="FF0000"/>
                                <w:sz w:val="72"/>
                                <w:szCs w:val="52"/>
                              </w:rPr>
                              <w:t>4</w:t>
                            </w:r>
                            <w:r w:rsidRPr="00E014F8">
                              <w:rPr>
                                <w:rFonts w:ascii="Arial Narrow" w:hAnsi="Arial Narrow"/>
                                <w:b/>
                                <w:color w:val="FF0000"/>
                                <w:sz w:val="72"/>
                                <w:szCs w:val="52"/>
                              </w:rPr>
                              <w:t xml:space="preserve">] </w:t>
                            </w:r>
                            <w:r w:rsidRPr="00E014F8">
                              <w:rPr>
                                <w:rFonts w:ascii="Arial Narrow" w:hAnsi="Arial Narrow"/>
                                <w:b/>
                                <w:sz w:val="72"/>
                                <w:szCs w:val="52"/>
                              </w:rPr>
                              <w:t xml:space="preserve">individuals at a time. </w:t>
                            </w:r>
                          </w:p>
                          <w:p w14:paraId="209E205B" w14:textId="737C0485" w:rsidR="00E56289" w:rsidRPr="00E014F8" w:rsidRDefault="00E014F8" w:rsidP="00E014F8">
                            <w:pPr>
                              <w:spacing w:after="120" w:line="240" w:lineRule="auto"/>
                              <w:ind w:left="360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E014F8">
                              <w:rPr>
                                <w:rFonts w:ascii="Arial Narrow" w:hAnsi="Arial Narrow"/>
                                <w:b/>
                                <w:sz w:val="40"/>
                                <w:szCs w:val="52"/>
                              </w:rPr>
                              <w:t>W</w:t>
                            </w:r>
                            <w:r w:rsidRPr="00E014F8">
                              <w:rPr>
                                <w:rFonts w:ascii="Arial Narrow" w:hAnsi="Arial Narrow"/>
                                <w:b/>
                                <w:sz w:val="40"/>
                                <w:szCs w:val="52"/>
                              </w:rPr>
                              <w:t>e apologize for any inconvenience and thank you for your flex</w:t>
                            </w:r>
                            <w:r w:rsidRPr="00E014F8">
                              <w:rPr>
                                <w:rFonts w:ascii="Arial Narrow" w:hAnsi="Arial Narrow"/>
                                <w:b/>
                                <w:sz w:val="40"/>
                                <w:szCs w:val="52"/>
                              </w:rPr>
                              <w:t>i</w:t>
                            </w:r>
                            <w:r w:rsidRPr="00E014F8">
                              <w:rPr>
                                <w:rFonts w:ascii="Arial Narrow" w:hAnsi="Arial Narrow"/>
                                <w:b/>
                                <w:sz w:val="40"/>
                                <w:szCs w:val="52"/>
                              </w:rPr>
                              <w:t>bility.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262C" id="Text Box 28" o:spid="_x0000_s1027" type="#_x0000_t202" style="position:absolute;margin-left:547.2pt;margin-top:128.25pt;width:598.4pt;height:189pt;z-index:2517135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" filled="f" stroked="f" strokeweight=".5pt">
                <v:textbox>
                  <w:txbxContent>
                    <w:p w14:paraId="167E046B" w14:textId="1CA2D18A" w:rsidR="00E014F8" w:rsidRPr="00E014F8" w:rsidRDefault="00E014F8" w:rsidP="00E014F8">
                      <w:pPr>
                        <w:spacing w:after="120" w:line="240" w:lineRule="auto"/>
                        <w:ind w:left="360"/>
                        <w:rPr>
                          <w:rFonts w:ascii="Arial Narrow" w:hAnsi="Arial Narrow"/>
                          <w:b/>
                          <w:sz w:val="72"/>
                          <w:szCs w:val="52"/>
                        </w:rPr>
                      </w:pPr>
                      <w:r w:rsidRPr="00E014F8">
                        <w:rPr>
                          <w:rFonts w:ascii="Arial Narrow" w:hAnsi="Arial Narrow"/>
                          <w:b/>
                          <w:sz w:val="72"/>
                          <w:szCs w:val="52"/>
                        </w:rPr>
                        <w:t>T</w:t>
                      </w:r>
                      <w:r w:rsidRPr="00E014F8">
                        <w:rPr>
                          <w:rFonts w:ascii="Arial Narrow" w:hAnsi="Arial Narrow"/>
                          <w:b/>
                          <w:sz w:val="72"/>
                          <w:szCs w:val="52"/>
                        </w:rPr>
                        <w:t xml:space="preserve">o ensure a safe </w:t>
                      </w:r>
                      <w:r>
                        <w:rPr>
                          <w:rFonts w:ascii="Arial Narrow" w:hAnsi="Arial Narrow"/>
                          <w:b/>
                          <w:sz w:val="72"/>
                          <w:szCs w:val="52"/>
                        </w:rPr>
                        <w:t>&amp;</w:t>
                      </w:r>
                      <w:r w:rsidRPr="00E014F8">
                        <w:rPr>
                          <w:rFonts w:ascii="Arial Narrow" w:hAnsi="Arial Narrow"/>
                          <w:b/>
                          <w:sz w:val="72"/>
                          <w:szCs w:val="52"/>
                        </w:rPr>
                        <w:t xml:space="preserve"> sanitary center, </w:t>
                      </w:r>
                      <w:r>
                        <w:rPr>
                          <w:rFonts w:ascii="Arial Narrow" w:hAnsi="Arial Narrow"/>
                          <w:b/>
                          <w:sz w:val="72"/>
                          <w:szCs w:val="52"/>
                        </w:rPr>
                        <w:br/>
                      </w:r>
                      <w:r w:rsidRPr="00E014F8">
                        <w:rPr>
                          <w:rFonts w:ascii="Arial Narrow" w:hAnsi="Arial Narrow"/>
                          <w:b/>
                          <w:sz w:val="72"/>
                          <w:szCs w:val="52"/>
                        </w:rPr>
                        <w:t xml:space="preserve">the elevator capacity is limited to </w:t>
                      </w:r>
                      <w:r w:rsidRPr="00E014F8">
                        <w:rPr>
                          <w:rFonts w:ascii="Arial Narrow" w:hAnsi="Arial Narrow"/>
                          <w:b/>
                          <w:color w:val="FF0000"/>
                          <w:sz w:val="72"/>
                          <w:szCs w:val="52"/>
                        </w:rPr>
                        <w:t>[</w:t>
                      </w:r>
                      <w:r w:rsidRPr="00E014F8">
                        <w:rPr>
                          <w:rFonts w:ascii="Arial Narrow" w:hAnsi="Arial Narrow"/>
                          <w:b/>
                          <w:color w:val="FF0000"/>
                          <w:sz w:val="72"/>
                          <w:szCs w:val="52"/>
                        </w:rPr>
                        <w:t>4</w:t>
                      </w:r>
                      <w:r w:rsidRPr="00E014F8">
                        <w:rPr>
                          <w:rFonts w:ascii="Arial Narrow" w:hAnsi="Arial Narrow"/>
                          <w:b/>
                          <w:color w:val="FF0000"/>
                          <w:sz w:val="72"/>
                          <w:szCs w:val="52"/>
                        </w:rPr>
                        <w:t xml:space="preserve">] </w:t>
                      </w:r>
                      <w:r w:rsidRPr="00E014F8">
                        <w:rPr>
                          <w:rFonts w:ascii="Arial Narrow" w:hAnsi="Arial Narrow"/>
                          <w:b/>
                          <w:sz w:val="72"/>
                          <w:szCs w:val="52"/>
                        </w:rPr>
                        <w:t xml:space="preserve">individuals at a time. </w:t>
                      </w:r>
                    </w:p>
                    <w:p w14:paraId="209E205B" w14:textId="737C0485" w:rsidR="00E56289" w:rsidRPr="00E014F8" w:rsidRDefault="00E014F8" w:rsidP="00E014F8">
                      <w:pPr>
                        <w:spacing w:after="120" w:line="240" w:lineRule="auto"/>
                        <w:ind w:left="360"/>
                        <w:rPr>
                          <w:rFonts w:ascii="Arial Narrow" w:hAnsi="Arial Narrow"/>
                          <w:sz w:val="32"/>
                        </w:rPr>
                      </w:pPr>
                      <w:r w:rsidRPr="00E014F8">
                        <w:rPr>
                          <w:rFonts w:ascii="Arial Narrow" w:hAnsi="Arial Narrow"/>
                          <w:b/>
                          <w:sz w:val="40"/>
                          <w:szCs w:val="52"/>
                        </w:rPr>
                        <w:t>W</w:t>
                      </w:r>
                      <w:r w:rsidRPr="00E014F8">
                        <w:rPr>
                          <w:rFonts w:ascii="Arial Narrow" w:hAnsi="Arial Narrow"/>
                          <w:b/>
                          <w:sz w:val="40"/>
                          <w:szCs w:val="52"/>
                        </w:rPr>
                        <w:t>e apologize for any inconvenience and thank you for your flex</w:t>
                      </w:r>
                      <w:r w:rsidRPr="00E014F8">
                        <w:rPr>
                          <w:rFonts w:ascii="Arial Narrow" w:hAnsi="Arial Narrow"/>
                          <w:b/>
                          <w:sz w:val="40"/>
                          <w:szCs w:val="52"/>
                        </w:rPr>
                        <w:t>i</w:t>
                      </w:r>
                      <w:r w:rsidRPr="00E014F8">
                        <w:rPr>
                          <w:rFonts w:ascii="Arial Narrow" w:hAnsi="Arial Narrow"/>
                          <w:b/>
                          <w:sz w:val="40"/>
                          <w:szCs w:val="52"/>
                        </w:rPr>
                        <w:t>bility.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3" behindDoc="1" locked="0" layoutInCell="1" allowOverlap="1" wp14:anchorId="2AEC0491" wp14:editId="59D8FBE7">
            <wp:simplePos x="0" y="0"/>
            <wp:positionH relativeFrom="page">
              <wp:posOffset>-8890</wp:posOffset>
            </wp:positionH>
            <wp:positionV relativeFrom="paragraph">
              <wp:posOffset>-5372100</wp:posOffset>
            </wp:positionV>
            <wp:extent cx="7771765" cy="10057765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n-hiking 2 ful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A51" w:rsidRPr="00F84A51">
        <w:rPr>
          <w:noProof/>
        </w:rPr>
        <w:drawing>
          <wp:anchor distT="0" distB="0" distL="114300" distR="114300" simplePos="0" relativeHeight="251716608" behindDoc="0" locked="0" layoutInCell="1" allowOverlap="1" wp14:anchorId="4828C526" wp14:editId="38163F39">
            <wp:simplePos x="0" y="0"/>
            <wp:positionH relativeFrom="column">
              <wp:posOffset>5193030</wp:posOffset>
            </wp:positionH>
            <wp:positionV relativeFrom="paragraph">
              <wp:posOffset>3801272</wp:posOffset>
            </wp:positionV>
            <wp:extent cx="1194435" cy="664210"/>
            <wp:effectExtent l="0" t="0" r="5715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shall Sterling Insurance Brandmark-W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A51" w:rsidRPr="00F84A5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917C67" wp14:editId="30E96F2A">
                <wp:simplePos x="0" y="0"/>
                <wp:positionH relativeFrom="column">
                  <wp:posOffset>-478155</wp:posOffset>
                </wp:positionH>
                <wp:positionV relativeFrom="paragraph">
                  <wp:posOffset>3915410</wp:posOffset>
                </wp:positionV>
                <wp:extent cx="4764405" cy="645795"/>
                <wp:effectExtent l="0" t="0" r="0" b="6985"/>
                <wp:wrapNone/>
                <wp:docPr id="4" name="Text Box 125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40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1F788" w14:textId="77777777" w:rsidR="00F84A51" w:rsidRPr="00833394" w:rsidRDefault="00F84A51" w:rsidP="00F84A51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color w:val="385623" w:themeColor="accent6" w:themeShade="80"/>
                                <w:sz w:val="32"/>
                              </w:rPr>
                            </w:pPr>
                            <w:r w:rsidRPr="00833394">
                              <w:rPr>
                                <w:rFonts w:ascii="Arial" w:hAnsi="Arial" w:cs="Arial"/>
                                <w:bCs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t>Find more resources from Marshall &amp; Sterling Insurance at</w:t>
                            </w:r>
                            <w:r w:rsidRPr="00833394">
                              <w:rPr>
                                <w:rFonts w:ascii="Arial" w:hAnsi="Arial" w:cs="Arial"/>
                                <w:bCs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r w:rsidRPr="00833394">
                              <w:rPr>
                                <w:rStyle w:val="Hyperlink"/>
                                <w:rFonts w:ascii="Arial" w:hAnsi="Arial" w:cs="Arial"/>
                                <w:bCs/>
                                <w:i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t xml:space="preserve">www.naturecenterinsure.com </w:t>
                            </w:r>
                          </w:p>
                          <w:p w14:paraId="0432059C" w14:textId="77777777" w:rsidR="00F84A51" w:rsidRPr="00833394" w:rsidRDefault="00F84A51" w:rsidP="00F84A51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color w:val="385623" w:themeColor="accent6" w:themeShade="80"/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917C67" id="Text Box 1252" o:spid="_x0000_s1028" type="#_x0000_t202" style="position:absolute;margin-left:-37.65pt;margin-top:308.3pt;width:375.15pt;height:50.8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" filled="f" fillcolor="#4472c4 [3204]" stroked="f" strokecolor="black [3213]">
                <v:shadow color="#e7e6e6 [3214]"/>
                <v:textbox style="mso-fit-shape-to-text:t">
                  <w:txbxContent>
                    <w:p w14:paraId="5971F788" w14:textId="77777777" w:rsidR="00F84A51" w:rsidRPr="00833394" w:rsidRDefault="00F84A51" w:rsidP="00F84A51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color w:val="385623" w:themeColor="accent6" w:themeShade="80"/>
                          <w:sz w:val="32"/>
                        </w:rPr>
                      </w:pPr>
                      <w:r w:rsidRPr="00833394">
                        <w:rPr>
                          <w:rFonts w:ascii="Arial" w:hAnsi="Arial" w:cs="Arial"/>
                          <w:bCs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t>Find more resources from Marshall &amp; Sterling Insurance at</w:t>
                      </w:r>
                      <w:r w:rsidRPr="00833394">
                        <w:rPr>
                          <w:rFonts w:ascii="Arial" w:hAnsi="Arial" w:cs="Arial"/>
                          <w:bCs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br/>
                      </w:r>
                      <w:r w:rsidRPr="00833394">
                        <w:rPr>
                          <w:rStyle w:val="Hyperlink"/>
                          <w:rFonts w:ascii="Arial" w:hAnsi="Arial" w:cs="Arial"/>
                          <w:bCs/>
                          <w:i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t xml:space="preserve">www.naturecenterinsure.com </w:t>
                      </w:r>
                    </w:p>
                    <w:p w14:paraId="0432059C" w14:textId="77777777" w:rsidR="00F84A51" w:rsidRPr="00833394" w:rsidRDefault="00F84A51" w:rsidP="00F84A51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color w:val="385623" w:themeColor="accent6" w:themeShade="8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32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3901D6" wp14:editId="162D3255">
                <wp:simplePos x="0" y="0"/>
                <wp:positionH relativeFrom="page">
                  <wp:posOffset>-4362121</wp:posOffset>
                </wp:positionH>
                <wp:positionV relativeFrom="paragraph">
                  <wp:posOffset>-1362578</wp:posOffset>
                </wp:positionV>
                <wp:extent cx="3400425" cy="646112"/>
                <wp:effectExtent l="0" t="0" r="0" b="7620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075C0" w14:textId="77777777" w:rsidR="00AF77CA" w:rsidRPr="00A54932" w:rsidRDefault="00AF77CA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Marshall &amp; Sterling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Insurance</w:t>
                            </w: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hyperlink r:id="rId7" w:history="1">
                              <w:r w:rsidRPr="00A549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kern w:val="24"/>
                                  <w:sz w:val="20"/>
                                  <w:szCs w:val="16"/>
                                </w:rPr>
                                <w:t>www.campgroundandhospitalityinsure.com</w:t>
                              </w:r>
                            </w:hyperlink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901D6" id="_x0000_s1029" type="#_x0000_t202" style="position:absolute;margin-left:-343.45pt;margin-top:-107.3pt;width:267.75pt;height:50.8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" filled="f" fillcolor="#4472c4 [3204]" stroked="f" strokecolor="black [3213]">
                <v:shadow color="#e7e6e6 [3214]"/>
                <v:textbox style="mso-fit-shape-to-text:t">
                  <w:txbxContent>
                    <w:p w14:paraId="597075C0" w14:textId="77777777" w:rsidR="00AF77CA" w:rsidRPr="00A54932" w:rsidRDefault="00AF77CA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Marshall &amp; Sterling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Insurance</w:t>
                      </w: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hyperlink r:id="rId8" w:history="1">
                        <w:r w:rsidRPr="00A549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kern w:val="24"/>
                            <w:sz w:val="20"/>
                            <w:szCs w:val="16"/>
                          </w:rPr>
                          <w:t>www.campgroundandhospitalityinsure.com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E56289">
        <w:rPr>
          <w:noProof/>
        </w:rPr>
        <w:drawing>
          <wp:anchor distT="0" distB="0" distL="114300" distR="114300" simplePos="0" relativeHeight="251708416" behindDoc="0" locked="0" layoutInCell="1" allowOverlap="1" wp14:anchorId="03EEE408" wp14:editId="15A32946">
            <wp:simplePos x="0" y="0"/>
            <wp:positionH relativeFrom="column">
              <wp:posOffset>-4258912</wp:posOffset>
            </wp:positionH>
            <wp:positionV relativeFrom="paragraph">
              <wp:posOffset>-3952207</wp:posOffset>
            </wp:positionV>
            <wp:extent cx="1732005" cy="962526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rshall Sterling Insurance Brandmar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05" cy="96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DEEC7B" wp14:editId="562319A7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62306" id="Straight Connector 1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9BF5F6" wp14:editId="49378D1F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5E5E2" id="Straight Connector 1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2DC549" wp14:editId="3DF6785B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0429D" id="Straight Connector 1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741832" wp14:editId="07D1078A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9C233" id="Straight Connector 1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1AF6A5" wp14:editId="1A751D04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E72D3" id="Straight Connector 1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E6ECB6" wp14:editId="4B13B5D1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01EFA" id="Straight Connector 1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32F981" wp14:editId="149A96E4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2804A" id="Straight Connector 1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9B782E" wp14:editId="2C5E3DE6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DAF81" id="Straight Connector 1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797B72" wp14:editId="6D81848D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F81BE" id="Straight Connector 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C701A5" wp14:editId="1996EA7D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5B346" id="Straight Connector 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84FAD"/>
    <w:multiLevelType w:val="hybridMultilevel"/>
    <w:tmpl w:val="CAC80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14610A"/>
    <w:rsid w:val="002143FD"/>
    <w:rsid w:val="002D73EA"/>
    <w:rsid w:val="0042103E"/>
    <w:rsid w:val="00424F7E"/>
    <w:rsid w:val="00611750"/>
    <w:rsid w:val="006D1387"/>
    <w:rsid w:val="00744833"/>
    <w:rsid w:val="00882F0F"/>
    <w:rsid w:val="00976E1B"/>
    <w:rsid w:val="00A07EA6"/>
    <w:rsid w:val="00A54932"/>
    <w:rsid w:val="00A61E9E"/>
    <w:rsid w:val="00AF77CA"/>
    <w:rsid w:val="00B05AA4"/>
    <w:rsid w:val="00B211AD"/>
    <w:rsid w:val="00BB1DAC"/>
    <w:rsid w:val="00C50893"/>
    <w:rsid w:val="00D03723"/>
    <w:rsid w:val="00D11D37"/>
    <w:rsid w:val="00E014F8"/>
    <w:rsid w:val="00E029EF"/>
    <w:rsid w:val="00E46F27"/>
    <w:rsid w:val="00E56289"/>
    <w:rsid w:val="00EE5325"/>
    <w:rsid w:val="00F84A51"/>
    <w:rsid w:val="00FC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14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549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6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4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groundandhospitalityinsure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ampgroundandhospitalityinsur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2</cp:revision>
  <cp:lastPrinted>2020-06-11T20:09:00Z</cp:lastPrinted>
  <dcterms:created xsi:type="dcterms:W3CDTF">2020-06-18T19:38:00Z</dcterms:created>
  <dcterms:modified xsi:type="dcterms:W3CDTF">2020-06-18T19:38:00Z</dcterms:modified>
</cp:coreProperties>
</file>